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楷体" w:hAnsi="楷体" w:eastAsia="楷体" w:cs="楷体"/>
          <w:b/>
          <w:bCs/>
          <w:i w:val="0"/>
          <w:iCs w:val="0"/>
          <w:kern w:val="2"/>
          <w:sz w:val="36"/>
          <w:szCs w:val="36"/>
          <w:lang w:val="en-US" w:eastAsia="zh-CN" w:bidi="ar"/>
        </w:rPr>
        <w:t>如何以插图为支点撬动学生英语故事学习能力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kern w:val="2"/>
          <w:sz w:val="36"/>
          <w:szCs w:val="36"/>
          <w:lang w:val="en-US" w:eastAsia="zh-CN" w:bidi="ar"/>
        </w:rPr>
        <w:t>的探索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【摘要】学习能力是核心素养发展的关键要素，却是当前课堂教学中容易被忽视的能力。故事是小学英语教材的主要形式，插图则在故事中起着举足轻重的作用。教师应充分利用故事插图通过观察插图元素，探究插图留白，运用插图情境，从而拓展学习渠道，激发探究意识，促进语言交流与实践，发展学生学习能力，养成良好的终身学习习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【关键词】插图；英语故事；学习能力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学习能力是核心素养发展的关键要素，指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学生能够借助多种渠道学习英语，大胆用英语进行交流和实践并积极主动探究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的能力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ootnoteReference w:id="0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学习能力的提升有利于推动其他能力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发展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，养成良好的终身学习习惯。故事是小学英语教材的主要形式，是培养学生学习能力的主要阵地。教材中的故事都具有丰富的插图。插图已从辅助学习的手段变为学习的重要材料和方式。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ootnoteReference w:id="1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因此，教师应充分利用插图，分析插图元素，探究插图留白，运用插图情境，以插图为支点撬动学生英语故事学习能力。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一、小学英语故事学习能力存在的问题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当前英语教学中，教师意识到语言能力，文化意识和思维品质的重要性，而常常忽视学习能力的发展，主要存在以下三方面问题：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1.聚焦语言理解，缺少多渠道学习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故事教学中，教师过分注重学生对语言的理解。学生从单词、词组的理解入手，进而理解句子、语段的字面意思就完成了故事学习。单一的故事学习渠道，枯燥的符号降低了学生学习的自信心，不利于发展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2.偏重会读故事，缺少内容探究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教师们认为朗读是背诵与默写的前提。因此，教师在课堂上不断带读，最后学生能够流利地读出故事内容。但教材的故事是片段化的。仅仅会读故事，不利于促进学生对于故事的深入理解，遏制了学生积极主动探究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3.依赖教师主导，缺少交流实践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210" w:leftChars="10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课堂以教师为中心是根深蒂固的观念。随着课改推进，教师逐渐意识到“以学生为中心”的重要性，但在教学设计过程中，仍注重设计问题链，任务群等牵引学生学习故事。学生缺乏自主性，导致不能够自主用英语进行交流和实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插图对于提升英语故事学习能力的作用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在语言教学中，图像资源能够传达意义，有利于帮助学生学习英语故事。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ootnoteReference w:id="2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插图作为多模态资源的一种，内容丰富，情境凸出，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是学生喜闻乐见的英语学习渠道，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有利于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发展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主动探究的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能力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促进学生运用语言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大胆交流与实践，从而发展学生英语故事学习能力。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1.直观体现内容，丰富学习渠道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故事中的插图并不随意，而是根据故事语言创作，能够直观展示故事内容。语言是抽象的符号，对于小学生有一定难度。插图具有形象性，降低了理解难度，增强学生自信心。且教材中插图较多，是教师使用便捷，学生易于接受的学习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2.隐含更多信息，激发内容探究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插图呈现的是某一时间点的画面，给学生提供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语言之外的附加信息，留出了想象与探究的空间。学生在插图的刺激下仔细观察，发散思维，探究故事背景，挖掘故事价值，避免故事学习浅层化，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提高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积极主动探究的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能力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3.营造真实情境，促进实践交流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插图能够呈现具有感染力的真实事情或者故事发生的真实环境，使学生产生身临其境的体验感。深入角色体验，产生情感共鸣，激活深层次感知，学生会自发用英语思考，大胆使用英语进行交流和实践。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三、以插图提升学生英语故事学习能力的策略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以插图元素为切入点，获取故事基本信息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是除了语言以外学生学习故事的有效渠道。插图元素是指所看到的组成插图的各个基础部分，比如形象，颜色等。插图中的元素都与现实对象密切相关，具有形象性。教师可以从形象的插图元素入手，通过设计问题，引导学生观察图片，推测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话题；通过对比插图元素，分析相似点或不同点，理解故事发展，获取信息。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（1）观察插图元素，推断故事话题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与故事话题密切相关，插图元素提供了有关话题的相关信息。观察插图元素能够帮助学生直观提取部分信息，推测话题。教师应精准设计问题，引领学生有目的地观察插图元素，降低学习难度，培养自信心，帮助学生认识到插图是学习的有效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在译林版《英语》四年级下册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Unit 4 Drawing in the park story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板块中，故事话题是在公园里画画。教材插图丰富而形象。教师可以从第一张插图（图1）入手，并设计问题。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What does Mike want to do at weekends? What does Mike have in his hand? What does Mike have in his bag? What’s on Mike’s bag?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问题引导学生观察到Mike手中的画笔，袋子上的画盘，袋子里的画纸。学生不难推测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要去画画。教师再次提问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Where does Mike draw? What else can you see in the picture?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引导学生发现树，草，小桥等，从而推测地点是公园。基于上述问题，学生从形象的插图中就能推测故事话题是在公园里画画。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-1562100</wp:posOffset>
            </wp:positionV>
            <wp:extent cx="2740025" cy="1753235"/>
            <wp:effectExtent l="0" t="0" r="3175" b="12065"/>
            <wp:wrapTight wrapText="bothSides">
              <wp:wrapPolygon>
                <wp:start x="0" y="0"/>
                <wp:lineTo x="0" y="21436"/>
                <wp:lineTo x="21525" y="21436"/>
                <wp:lineTo x="21525" y="0"/>
                <wp:lineTo x="0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话题是故事的主基调，了解话题是故事学习的前提。在教师引领下，学生有序观察插图，为学习能力培养迈出第一步。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（2）对比插图元素，理解故事发展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话题奠定主基调，故事发展是应理解的重要内容。小学英语教材故事中均有两幅及以上插图，通过前后对比，学生能够发现插图元素的相同点与不同点，从而获取故事发展的有关信息，使学生进一步认识到插图是可利用的重要学习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在译林版《英语》四年级下册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Unit 4 Drawing in the park story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板块中，教师引导学生对比分析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的不同表情和动作。在图2中Tim画好了树和花正在给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展示。Mike面带微笑，并竖起大拇指表示称赞。在图3中，Tim 画好了船，但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一脸疑惑并用手抓头。教师引导学生思考：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 xml:space="preserve">How are the flowers and the tree? How is the boat?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学生通过对比分析能够理解故事的发展，首先，Tim画了简单的树和花，并且画得好得到了Mike的称赞。接着，Tim画了较难的船，画得不够逼真，以致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产生怀疑这是否是一条船。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Chars="200"/>
        <w:jc w:val="both"/>
        <w:textAlignment w:val="auto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-1422400</wp:posOffset>
            </wp:positionV>
            <wp:extent cx="2791460" cy="1619885"/>
            <wp:effectExtent l="0" t="0" r="2540" b="5715"/>
            <wp:wrapTight wrapText="bothSides">
              <wp:wrapPolygon>
                <wp:start x="0" y="0"/>
                <wp:lineTo x="0" y="21507"/>
                <wp:lineTo x="21521" y="21507"/>
                <wp:lineTo x="21521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-1308100</wp:posOffset>
            </wp:positionV>
            <wp:extent cx="1574165" cy="1499235"/>
            <wp:effectExtent l="0" t="0" r="635" b="12065"/>
            <wp:wrapTight wrapText="bothSides">
              <wp:wrapPolygon>
                <wp:start x="8539" y="0"/>
                <wp:lineTo x="7145" y="183"/>
                <wp:lineTo x="2788" y="2379"/>
                <wp:lineTo x="1917" y="4208"/>
                <wp:lineTo x="697" y="5855"/>
                <wp:lineTo x="0" y="8051"/>
                <wp:lineTo x="0" y="12991"/>
                <wp:lineTo x="349" y="14638"/>
                <wp:lineTo x="1743" y="17565"/>
                <wp:lineTo x="5402" y="20493"/>
                <wp:lineTo x="5751" y="20676"/>
                <wp:lineTo x="8190" y="21408"/>
                <wp:lineTo x="8539" y="21408"/>
                <wp:lineTo x="9410" y="21408"/>
                <wp:lineTo x="11153" y="21408"/>
                <wp:lineTo x="14987" y="20859"/>
                <wp:lineTo x="19169" y="18114"/>
                <wp:lineTo x="19343" y="17565"/>
                <wp:lineTo x="21086" y="14821"/>
                <wp:lineTo x="21434" y="12442"/>
                <wp:lineTo x="21434" y="8417"/>
                <wp:lineTo x="20737" y="5855"/>
                <wp:lineTo x="18646" y="2928"/>
                <wp:lineTo x="18820" y="2196"/>
                <wp:lineTo x="13941" y="183"/>
                <wp:lineTo x="11850" y="0"/>
                <wp:lineTo x="8539" y="0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4992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图 2                                 图 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可视化的元素变化帮助学生直观感受故事发展。通过观察分析插图元素，学生轻松获取相关信息，从而进一步帮助学生认识到把插图作为学习渠道之一的重要性。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2.以插图留白为探究点，完整故事内容要素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插图元素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能为学生提供有关信息，但这些信息是不完整的。因学生语言能力，故事篇幅等问题，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大部分文本对于插图的阐释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片段化的。插图为学生留出了探究的空间。探究能力是学习能力的重要组成部分。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教师应以插图留白为探究点，探寻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的背景，挖掘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的育人价值，从而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提升学生探究能力。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（1）探寻背景留白，揭示故事起因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背景是指对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人物或事情起作用的原因和环境。插图补充了语篇中未陈述的背景。探寻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背景有利于学生了解故事发生的起因，从而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促进故事理解的全面性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。教师应引导学生观察插图，深入思考，探寻语篇背景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，发展探究能力。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在译林版《英语》五年级上册第五单元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What do they do?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中，仅呈现了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谈论父母的职业，但并未说明谈论职业的原因，使得故事缺少合理性。从插图可以看到，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的手里拿着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一家的照片。教师可以提问：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 xml:space="preserve">Where are they?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学生经过仔细观察不难发现他们在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家。教师引导学生进一步思考，他们为何谈论职业。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用照片像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介绍爸爸妈妈。学生创编以下对话：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 xml:space="preserve">Mike: Look, this is my father. He is tall. He has big eyes and brown hair.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Hai: He is so cool. Is this your mother?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Mike: Yes, she is. She has brown hair too. She also has big eyes.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Hai: She is so beautiful! What does she like doing?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Mike: She likes reading books.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Chars="100" w:right="0" w:rightChars="0"/>
        <w:jc w:val="center"/>
        <w:textAlignment w:val="auto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-1117600</wp:posOffset>
            </wp:positionV>
            <wp:extent cx="2506980" cy="1313815"/>
            <wp:effectExtent l="0" t="0" r="7620" b="6985"/>
            <wp:wrapTight wrapText="bothSides">
              <wp:wrapPolygon>
                <wp:start x="0" y="0"/>
                <wp:lineTo x="0" y="21297"/>
                <wp:lineTo x="21447" y="21297"/>
                <wp:lineTo x="2144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Chars="100" w:right="0" w:right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 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基于插图背景留白，引导学生探究故事的起因，补充故事要素，有利于学生建立结构化知识，促进学生对故事的理解，发展学生对于插图作为学习渠道的探究能力。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（2）挖掘情感留白，渗透故事育人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基于背景建构全面理解，基于育人价值促进深入学习。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开展故事研读，教师应多角度，多层次挖掘文化内涵和育人价值。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ootnoteReference w:id="3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教师应充分挖掘插图育人留白，渗透情感，从而引发学生共鸣，促进学生积极主动探究。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在译林版《英语》五年级上册第五单元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What do they do?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介绍了自己的爸爸是医生，帮助生病的人，妈妈是工人，制作糖果。在一般人看来工人是一个普通的职业。五年级的孩子已经对职业有自己的认识。这是引导学生观察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的表情。教师可以提问：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What does Su Hai think of her mother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 job?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学生看到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Hai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开心的表情可以发现她为妈妈的工作感到骄傲。进而渗透职业不分贵贱，父母给予我们生命，抚养我们长大，要为自己的父母感到骄傲这一育人价值。从而引发学生共鸣，积极主动探究每个职业的价值。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120650</wp:posOffset>
            </wp:positionV>
            <wp:extent cx="2078990" cy="1310005"/>
            <wp:effectExtent l="0" t="0" r="3810" b="10795"/>
            <wp:wrapTight wrapText="bothSides">
              <wp:wrapPolygon>
                <wp:start x="0" y="0"/>
                <wp:lineTo x="0" y="21359"/>
                <wp:lineTo x="21508" y="21359"/>
                <wp:lineTo x="21508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深入探究插图体现的育人价值，有利于学生对于故事的深入认识，有利于激发学生内在的主动探究动力。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2.以插图情境为着眼点，激发故事语言建构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学习理解故事内容是应用实践的前提。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大胆用英语交流是当前学生亟待发展的学习能力之一。教师应引导基于所形成的知识开展描述、阐释、分析、应用等语言实践活动。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ootnoteReference w:id="4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小学英语教材中，插图能够体现真实情境。教师应利用插图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情境，提供信息，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引导学生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融入角色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大胆尝试用英语进行交流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（1）依据插图，用支架讲好故事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讲好故事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是指学生在理解的基础上，通过重组与整合，用自己的口头语言描述故事。插图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情境变化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展示了故事脉络。教师应在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讲故事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环节，呈现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所包含插图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为学生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故事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提供依据，降低讲述难度，增加学生运用英语的胆量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在译林版《英语》四年级下册第六单元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Whose dress is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this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中，学生可以以第一人称视角或第三人称视角讲故事。以第一人称视角为例为例，根据插图，教师可以提供以下语言支架帮助学生讲好故事：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It is ______.______have a fancy dress party.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Before the party, Su Hai_______. But it is_______. _______is just right.Su Yang______.But they are_______. _______is just right.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At the party, they meet______. Look at __________. They are_______.They are______. Look at ________. It is _______. It is______.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They have a/an ______ party.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学生讲述如下：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It is Children’s Day. Su Hai, Su Yang, Mike and Helen have a fancy dress party.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Before the party, Su Hai tries on a blue dress. But it is too short. The pink dress is just right. Su Yang tries on brown trousers. They’re too long. The green trousers are just right.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At the party, they meet Helen and Mike. Look at Su Yang’s white gloves. They are so big. They’re her father’s. Look at Helen’s blue dress.It’s so beautiful. It’s her cousin’s.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What an interesting party!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</w:pPr>
      <w:r>
        <w:rPr>
          <w:rFonts w:hint="eastAsia"/>
          <w:lang w:val="en-US" w:eastAsia="zh-CN"/>
        </w:rPr>
        <w:t xml:space="preserve">     </w: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-1187450</wp:posOffset>
            </wp:positionV>
            <wp:extent cx="2063115" cy="1384300"/>
            <wp:effectExtent l="0" t="0" r="13335" b="6350"/>
            <wp:wrapTight wrapText="bothSides">
              <wp:wrapPolygon>
                <wp:start x="0" y="0"/>
                <wp:lineTo x="0" y="21402"/>
                <wp:lineTo x="21407" y="21402"/>
                <wp:lineTo x="21407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-1206500</wp:posOffset>
            </wp:positionV>
            <wp:extent cx="2089785" cy="1402715"/>
            <wp:effectExtent l="0" t="0" r="5715" b="6985"/>
            <wp:wrapTight wrapText="bothSides">
              <wp:wrapPolygon>
                <wp:start x="0" y="0"/>
                <wp:lineTo x="0" y="21316"/>
                <wp:lineTo x="21528" y="21316"/>
                <wp:lineTo x="21528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     图6                                 图7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241300</wp:posOffset>
            </wp:positionV>
            <wp:extent cx="2242185" cy="1376045"/>
            <wp:effectExtent l="0" t="0" r="0" b="0"/>
            <wp:wrapTight wrapText="bothSides">
              <wp:wrapPolygon>
                <wp:start x="0" y="0"/>
                <wp:lineTo x="0" y="21331"/>
                <wp:lineTo x="21533" y="21331"/>
                <wp:lineTo x="21533" y="0"/>
                <wp:lineTo x="0" y="0"/>
              </wp:wrapPolygon>
            </wp:wrapTight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5622" t="11677" r="4963" b="15187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图8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讲故事是检验学生是否掌握故事的有效方式，是学生运用语言的基本方式。呈现故事情景的插图给学生提供有效信息。学生提取信息，借助语言支架，大胆运用语言。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（2）补充插图，用想象续编故事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续编故事是指学生基于故事理解，创造性地推测故事的发展，并用自己的话演绎后续故事。续编故事是学生讲好故事基础上的进一步能力提升。教师应充分利用插图情景，鼓励学生发挥想象，在大胆运用语言的基础上创造性地使用语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在译林版《英语》四年级下册第六单元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Whose dress is this?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的派对上，他们讨论了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Su Yang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"/>
        </w:rPr>
        <w:t>Helen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的着装。插图可见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装扮成美猴王，是四大名著《西游记》的人物。学生熟悉并喜爱这个人物。孩子们在派对上也一定会对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的装扮进行讨论。教师突出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Mike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，引导学生续编故事,学生创编以下对话：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Hai: Look at Mike. He is so cool.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Yang: Yes. Let’s have a look.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Hai: Hello, Mike. You are so cool.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Mike: Thank you.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Yang: Whose shirt is it?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Mike: It’s the Monkey King’s.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Yang: It’s so great.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Su Hai: The Headband is the Monkey King’s, too.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Mike: Yes, I like the Monkey King. He is brave and clever.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Su Hai and Su Yang: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We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like him, too.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141605</wp:posOffset>
            </wp:positionV>
            <wp:extent cx="2242185" cy="1376045"/>
            <wp:effectExtent l="0" t="0" r="5715" b="8255"/>
            <wp:wrapTight wrapText="bothSides">
              <wp:wrapPolygon>
                <wp:start x="0" y="0"/>
                <wp:lineTo x="0" y="21331"/>
                <wp:lineTo x="21533" y="21331"/>
                <wp:lineTo x="21533" y="0"/>
                <wp:lineTo x="0" y="0"/>
              </wp:wrapPolygon>
            </wp:wrapTight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5622" t="11677" r="4963" b="15187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179070</wp:posOffset>
                </wp:positionV>
                <wp:extent cx="674370" cy="1090930"/>
                <wp:effectExtent l="6350" t="6350" r="17780" b="762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835" y="3557270"/>
                          <a:ext cx="674370" cy="1090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05pt;margin-top:14.1pt;height:85.9pt;width:53.1pt;z-index:251660288;v-text-anchor:middle;mso-width-relative:page;mso-height-relative:page;" filled="f" stroked="t" coordsize="21600,21600" o:gfxdata="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hfrJl1gAAAAoBAAAPAAAAAAAAAAEAIAAAACIAAABkcnMv&#10;ZG93bnJldi54bWxQSwECFAAUAAAACACHTuJAPyKoIXcCAADcBAAADgAAAAAAAAABACAAAAAlAQAA&#10;ZHJzL2Uyb0RvYy54bWxQSwUGAAAAAAYABgBZAQAADg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07615" cy="1881505"/>
            <wp:effectExtent l="0" t="0" r="6985" b="444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center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图9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续编故事是学生在复述故事的基础上，创造性地运用与实践。学生在想象中增加了交流与实践的信心，发展学习能力。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插图在小学英语教材中有着举足轻重的作用。学习能力的提高是学科素养发展的催化剂。英语教师应在故事教学中，充分利用好插图，拓展学生学习渠道，促进学生积极主动探究，大胆运用和实践语言，发展学生学习能力，为发展学科核心素养奠定良好基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[1]教育部.2022.义务教育英语课程标准（2022版）[M].北京：北京师范大学出版社.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[2]程晓堂，丛琳.英语教材编写中图像资源的设计与使用[J].课程·教材·教法，2020,39(8):78-85.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[3]陈双,刘敏.小学英语教材中图像资源的设计与研究[J].小学英语教与学,2023,(2):13-15.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2"/>
        <w:snapToGrid w:val="0"/>
        <w:rPr>
          <w:rFonts w:hint="default"/>
          <w:lang w:val="en-US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 w:cs="宋体"/>
          <w:kern w:val="2"/>
          <w:sz w:val="18"/>
          <w:szCs w:val="18"/>
          <w:lang w:val="en-US" w:eastAsia="zh-CN" w:bidi="ar"/>
        </w:rPr>
        <w:t>教育部.2022.义务教育英语课程标准（2022版）[M].北京：北京师范大学出版社.10-11.</w:t>
      </w:r>
    </w:p>
  </w:footnote>
  <w:footnote w:id="1">
    <w:p>
      <w:pPr>
        <w:pStyle w:val="2"/>
        <w:snapToGrid w:val="0"/>
        <w:rPr>
          <w:sz w:val="18"/>
          <w:szCs w:val="18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 w:cs="宋体"/>
          <w:kern w:val="2"/>
          <w:sz w:val="18"/>
          <w:szCs w:val="18"/>
          <w:lang w:val="en-US" w:eastAsia="zh-CN" w:bidi="ar"/>
        </w:rPr>
        <w:t>程晓堂，丛琳.英语教材编写中图像资源的设计与使用[J].课程·教材·教法,2020,39(8):78-85.</w:t>
      </w:r>
    </w:p>
    <w:p>
      <w:pPr>
        <w:pStyle w:val="2"/>
        <w:snapToGrid w:val="0"/>
      </w:pPr>
    </w:p>
  </w:footnote>
  <w:footnote w:id="2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val="en-US" w:eastAsia="zh-CN"/>
        </w:rPr>
        <w:t>陈双,刘敏.小学英语教材中图像资源的设计与研究[J].小学英语教与学,2023,(2):13-15.</w:t>
      </w:r>
    </w:p>
  </w:footnote>
  <w:footnote w:id="3">
    <w:p>
      <w:pPr>
        <w:pStyle w:val="2"/>
        <w:snapToGrid w:val="0"/>
        <w:rPr>
          <w:rFonts w:hint="default"/>
          <w:lang w:val="en-US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 w:cs="宋体"/>
          <w:kern w:val="2"/>
          <w:sz w:val="18"/>
          <w:szCs w:val="18"/>
          <w:lang w:val="en-US" w:eastAsia="zh-CN" w:bidi="ar"/>
        </w:rPr>
        <w:t>教育部.2022.义务教育英语课程标准（2022版）[M].北京：北京师范大学出版社.48.</w:t>
      </w:r>
    </w:p>
  </w:footnote>
  <w:footnote w:id="4">
    <w:p>
      <w:pPr>
        <w:pStyle w:val="2"/>
        <w:snapToGrid w:val="0"/>
        <w:rPr>
          <w:rFonts w:hint="default"/>
          <w:sz w:val="18"/>
          <w:szCs w:val="18"/>
          <w:lang w:val="en-US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 w:cs="宋体"/>
          <w:kern w:val="2"/>
          <w:sz w:val="18"/>
          <w:szCs w:val="18"/>
          <w:lang w:val="en-US" w:eastAsia="zh-CN" w:bidi="ar"/>
        </w:rPr>
        <w:t>教育部.2022.义务教育英语课程标准（2022版）[M].北京：北京师范大学出版社.36.</w:t>
      </w:r>
    </w:p>
    <w:p>
      <w:pPr>
        <w:pStyle w:val="2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mQ1NmY4ZDgzMDI1MjZjMTg3NzkwMTUxMDZlNDQifQ=="/>
  </w:docVars>
  <w:rsids>
    <w:rsidRoot w:val="00000000"/>
    <w:rsid w:val="04BC182D"/>
    <w:rsid w:val="0FE60171"/>
    <w:rsid w:val="11644223"/>
    <w:rsid w:val="12EB236C"/>
    <w:rsid w:val="17F83137"/>
    <w:rsid w:val="1CBA6040"/>
    <w:rsid w:val="24C02B63"/>
    <w:rsid w:val="2B2451DA"/>
    <w:rsid w:val="2FF2068E"/>
    <w:rsid w:val="376D0FF4"/>
    <w:rsid w:val="38062604"/>
    <w:rsid w:val="38820CC1"/>
    <w:rsid w:val="3E2A2DAE"/>
    <w:rsid w:val="44371C02"/>
    <w:rsid w:val="52214A5D"/>
    <w:rsid w:val="5248023B"/>
    <w:rsid w:val="53D33B35"/>
    <w:rsid w:val="5A4823FC"/>
    <w:rsid w:val="5B8A2466"/>
    <w:rsid w:val="63B37DB3"/>
    <w:rsid w:val="6B5E228F"/>
    <w:rsid w:val="6F090EB6"/>
    <w:rsid w:val="778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2"/>
      <w:sz w:val="24"/>
      <w:szCs w:val="24"/>
      <w:lang w:val="en-US" w:eastAsia="zh-CN" w:bidi="ar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paragraph" w:customStyle="1" w:styleId="7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character" w:customStyle="1" w:styleId="8">
    <w:name w:val="10"/>
    <w:basedOn w:val="5"/>
    <w:uiPriority w:val="0"/>
    <w:rPr>
      <w:rFonts w:hint="default" w:ascii="Calibri" w:hAnsi="Calibri" w:cs="Calibri"/>
    </w:rPr>
  </w:style>
  <w:style w:type="character" w:customStyle="1" w:styleId="9">
    <w:name w:val="15"/>
    <w:basedOn w:val="5"/>
    <w:uiPriority w:val="0"/>
    <w:rPr>
      <w:rFonts w:hint="default" w:ascii="Calibri" w:hAnsi="Calibri" w:cs="Calibri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4340</Words>
  <Characters>5634</Characters>
  <Lines>0</Lines>
  <Paragraphs>0</Paragraphs>
  <TotalTime>25</TotalTime>
  <ScaleCrop>false</ScaleCrop>
  <LinksUpToDate>false</LinksUpToDate>
  <CharactersWithSpaces>6079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2023-05-15T12:04:00Z</dcterms:created>
  <dc:creator>Win</dc:creator>
  <cp:lastModifiedBy>WPS_1665540263</cp:lastModifiedBy>
  <dcterms:modified xsi:type="dcterms:W3CDTF">2023-06-24T05:33:04Z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6AD9E4195A404BD7A4E98B26F5CD9303_12</vt:lpwstr>
  </property>
</Properties>
</file>